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922E6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922E6" w:rsidRDefault="00D922E6" w:rsidP="005965B2">
            <w:pPr>
              <w:rPr>
                <w:sz w:val="16"/>
                <w:szCs w:val="16"/>
                <w:lang w:val="sr-Cyrl-CS"/>
              </w:rPr>
            </w:pPr>
          </w:p>
          <w:p w:rsidR="00D922E6" w:rsidRPr="006953D8" w:rsidRDefault="00D922E6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922E6" w:rsidRPr="004D5594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922E6" w:rsidRPr="00C554A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922E6" w:rsidRPr="00677DE0" w:rsidTr="005965B2">
        <w:tc>
          <w:tcPr>
            <w:tcW w:w="1437" w:type="dxa"/>
          </w:tcPr>
          <w:p w:rsidR="00D922E6" w:rsidRPr="00C554A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922E6" w:rsidRPr="00D3340F" w:rsidRDefault="00D922E6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>
              <w:rPr>
                <w:sz w:val="28"/>
                <w:szCs w:val="28"/>
                <w:lang w:val="sr-Cyrl-CS"/>
              </w:rPr>
              <w:t>60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D922E6" w:rsidRPr="007A366C" w:rsidRDefault="00D922E6" w:rsidP="005965B2">
            <w:pPr>
              <w:jc w:val="both"/>
              <w:rPr>
                <w:sz w:val="28"/>
                <w:szCs w:val="28"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9A4E85">
              <w:rPr>
                <w:lang w:val="sr-Cyrl-CS"/>
              </w:rPr>
              <w:t xml:space="preserve"> </w:t>
            </w:r>
            <w:r w:rsidRPr="00587BBC">
              <w:rPr>
                <w:b/>
                <w:i/>
                <w:sz w:val="28"/>
                <w:szCs w:val="28"/>
                <w:lang w:val="sr-Cyrl-CS"/>
              </w:rPr>
              <w:t>Путовање у путопис</w:t>
            </w:r>
            <w:r w:rsidRPr="00D153B4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D922E6" w:rsidRPr="00817475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D922E6" w:rsidRPr="00677DE0" w:rsidTr="005965B2">
        <w:trPr>
          <w:trHeight w:val="228"/>
        </w:trPr>
        <w:tc>
          <w:tcPr>
            <w:tcW w:w="8856" w:type="dxa"/>
            <w:gridSpan w:val="4"/>
          </w:tcPr>
          <w:p w:rsidR="00D922E6" w:rsidRPr="00863F97" w:rsidRDefault="00D922E6" w:rsidP="009A4E85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F64CEC">
              <w:rPr>
                <w:sz w:val="28"/>
                <w:szCs w:val="28"/>
                <w:lang w:val="sr-Cyrl-CS"/>
              </w:rPr>
              <w:t>Анализа текста, појам и одлике путописа, како се ствара путописни текст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F64CEC">
              <w:rPr>
                <w:sz w:val="28"/>
                <w:szCs w:val="28"/>
                <w:lang w:val="sr-Cyrl-CS"/>
              </w:rPr>
              <w:t xml:space="preserve"> богаћење језичког израза и развијање креативности и толеранције.</w:t>
            </w:r>
          </w:p>
        </w:tc>
      </w:tr>
      <w:tr w:rsidR="00D922E6" w:rsidRPr="00677DE0" w:rsidTr="005965B2">
        <w:trPr>
          <w:trHeight w:val="227"/>
        </w:trPr>
        <w:tc>
          <w:tcPr>
            <w:tcW w:w="8856" w:type="dxa"/>
            <w:gridSpan w:val="4"/>
          </w:tcPr>
          <w:p w:rsidR="00D922E6" w:rsidRPr="0068669E" w:rsidRDefault="00D922E6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D922E6" w:rsidRPr="00677DE0" w:rsidTr="005965B2">
        <w:trPr>
          <w:trHeight w:val="227"/>
        </w:trPr>
        <w:tc>
          <w:tcPr>
            <w:tcW w:w="8856" w:type="dxa"/>
            <w:gridSpan w:val="4"/>
          </w:tcPr>
          <w:p w:rsidR="00D922E6" w:rsidRPr="009747B1" w:rsidRDefault="00D922E6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D922E6" w:rsidRPr="00677DE0" w:rsidTr="005965B2">
        <w:trPr>
          <w:trHeight w:val="227"/>
        </w:trPr>
        <w:tc>
          <w:tcPr>
            <w:tcW w:w="8856" w:type="dxa"/>
            <w:gridSpan w:val="4"/>
          </w:tcPr>
          <w:p w:rsidR="00D922E6" w:rsidRPr="00A450D0" w:rsidRDefault="00D922E6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D922E6" w:rsidRPr="009E06EE" w:rsidTr="005965B2">
        <w:trPr>
          <w:trHeight w:val="227"/>
        </w:trPr>
        <w:tc>
          <w:tcPr>
            <w:tcW w:w="8856" w:type="dxa"/>
            <w:gridSpan w:val="4"/>
          </w:tcPr>
          <w:p w:rsidR="00D922E6" w:rsidRPr="00052DD3" w:rsidRDefault="00D922E6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</w:t>
            </w:r>
            <w:r w:rsidR="001C7782">
              <w:rPr>
                <w:sz w:val="28"/>
                <w:szCs w:val="28"/>
                <w:lang w:val="sr-Cyrl-CS"/>
              </w:rPr>
              <w:t>нка, стр. 170</w:t>
            </w:r>
            <w:r w:rsidR="009A4E85">
              <w:rPr>
                <w:sz w:val="28"/>
                <w:szCs w:val="28"/>
                <w:lang w:val="sr-Cyrl-CS"/>
              </w:rPr>
              <w:t xml:space="preserve"> – </w:t>
            </w:r>
            <w:r w:rsidR="001C7782">
              <w:rPr>
                <w:sz w:val="28"/>
                <w:szCs w:val="28"/>
                <w:lang w:val="sr-Cyrl-CS"/>
              </w:rPr>
              <w:t>172</w:t>
            </w:r>
            <w:r w:rsidR="009A4E85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F67E9D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F67E9D" w:rsidRDefault="00F67E9D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9A4E85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разумеју појам и одлике путописа, проналазе потребне информације у тексту. СЈ.1.1.5. СЈ.1.1.6. СЈ.1.4.7. СЈ.2.4.4. СЈ.2.4.6. СЈ.2.4.7. СЈ.3.4.6.</w:t>
            </w:r>
          </w:p>
        </w:tc>
      </w:tr>
    </w:tbl>
    <w:p w:rsidR="00D922E6" w:rsidRPr="009E06EE" w:rsidRDefault="00D922E6" w:rsidP="00D922E6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922E6" w:rsidRPr="009E06EE" w:rsidTr="005965B2">
        <w:trPr>
          <w:trHeight w:hRule="exact" w:val="284"/>
        </w:trPr>
        <w:tc>
          <w:tcPr>
            <w:tcW w:w="8856" w:type="dxa"/>
          </w:tcPr>
          <w:p w:rsidR="00D922E6" w:rsidRPr="00C554A6" w:rsidRDefault="00D922E6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922E6" w:rsidRPr="00677DE0" w:rsidTr="005965B2">
        <w:tc>
          <w:tcPr>
            <w:tcW w:w="8856" w:type="dxa"/>
          </w:tcPr>
          <w:p w:rsidR="00D922E6" w:rsidRPr="00C554A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C7782" w:rsidRDefault="00D922E6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  <w:bookmarkStart w:id="0" w:name="_GoBack"/>
            <w:bookmarkEnd w:id="0"/>
          </w:p>
          <w:p w:rsidR="00D922E6" w:rsidRPr="00D153B4" w:rsidRDefault="001C7782" w:rsidP="001C77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922E6" w:rsidRPr="00D153B4">
              <w:rPr>
                <w:bCs/>
                <w:sz w:val="28"/>
                <w:szCs w:val="28"/>
                <w:lang w:val="sr-Cyrl-CS"/>
              </w:rPr>
              <w:t>У уводном делу часа обнавља се знање о путопису и о вредностима овог текста.</w:t>
            </w:r>
            <w:r w:rsidR="00D922E6">
              <w:rPr>
                <w:bCs/>
                <w:sz w:val="28"/>
                <w:szCs w:val="28"/>
                <w:lang w:val="sr-Cyrl-CS"/>
              </w:rPr>
              <w:t xml:space="preserve"> Разговарамо са ученицима и проверавамо да ли је неко читао неки путопис.</w:t>
            </w:r>
          </w:p>
          <w:p w:rsidR="00D922E6" w:rsidRPr="0068669E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922E6" w:rsidRPr="00677DE0" w:rsidTr="005965B2">
        <w:tc>
          <w:tcPr>
            <w:tcW w:w="8856" w:type="dxa"/>
          </w:tcPr>
          <w:p w:rsidR="00D922E6" w:rsidRPr="00C554A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1C7782" w:rsidRDefault="00D922E6" w:rsidP="005965B2">
            <w:pPr>
              <w:ind w:firstLine="720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         </w:t>
            </w:r>
          </w:p>
          <w:p w:rsidR="00D922E6" w:rsidRDefault="001C7782" w:rsidP="001C778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D922E6" w:rsidRPr="00D153B4">
              <w:rPr>
                <w:bCs/>
                <w:sz w:val="28"/>
                <w:szCs w:val="28"/>
                <w:lang w:val="sr-Cyrl-CS"/>
              </w:rPr>
              <w:t>Потом ученици самос</w:t>
            </w:r>
            <w:r>
              <w:rPr>
                <w:bCs/>
                <w:sz w:val="28"/>
                <w:szCs w:val="28"/>
                <w:lang w:val="sr-Cyrl-CS"/>
              </w:rPr>
              <w:t>тално раде задатке на страни 172</w:t>
            </w:r>
            <w:r w:rsidR="00D922E6" w:rsidRPr="00D153B4">
              <w:rPr>
                <w:bCs/>
                <w:sz w:val="28"/>
                <w:szCs w:val="28"/>
                <w:lang w:val="sr-Cyrl-CS"/>
              </w:rPr>
              <w:t xml:space="preserve"> </w:t>
            </w:r>
            <w:r w:rsidR="00D922E6">
              <w:rPr>
                <w:bCs/>
                <w:sz w:val="28"/>
                <w:szCs w:val="28"/>
                <w:lang w:val="sr-Cyrl-CS"/>
              </w:rPr>
              <w:t xml:space="preserve">у </w:t>
            </w:r>
            <w:r w:rsidR="00D922E6" w:rsidRPr="00AF20FB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Читан</w:t>
            </w:r>
            <w:r w:rsidR="00D922E6">
              <w:rPr>
                <w:b/>
                <w:bCs/>
                <w:i/>
                <w:iCs/>
                <w:sz w:val="28"/>
                <w:szCs w:val="28"/>
                <w:lang w:val="sr-Cyrl-CS"/>
              </w:rPr>
              <w:t>ци</w:t>
            </w:r>
            <w:r w:rsidR="00D922E6">
              <w:rPr>
                <w:bCs/>
                <w:sz w:val="28"/>
                <w:szCs w:val="28"/>
                <w:lang w:val="sr-Cyrl-CS"/>
              </w:rPr>
              <w:t xml:space="preserve"> (20 минута):</w:t>
            </w:r>
          </w:p>
          <w:p w:rsidR="00D922E6" w:rsidRDefault="00D922E6" w:rsidP="005965B2">
            <w:pPr>
              <w:jc w:val="both"/>
              <w:rPr>
                <w:bCs/>
                <w:sz w:val="28"/>
                <w:szCs w:val="28"/>
                <w:lang w:val="sr-Cyrl-CS"/>
              </w:rPr>
            </w:pPr>
            <w:r>
              <w:rPr>
                <w:bCs/>
                <w:sz w:val="28"/>
                <w:szCs w:val="28"/>
                <w:lang w:val="sr-Cyrl-CS"/>
              </w:rPr>
              <w:t>- Како тумачите наспоразум до кога је дошло између наставнице и другарица које су се смејале и Виде која је бранила свој рад?</w:t>
            </w:r>
          </w:p>
          <w:p w:rsidR="00D922E6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је наставница могла лепше да објасни девојчици да је њен рад нешто слабије урађен?</w:t>
            </w:r>
          </w:p>
          <w:p w:rsidR="00D922E6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бисте ви то урадили?</w:t>
            </w:r>
          </w:p>
          <w:p w:rsidR="00D922E6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не треба бити груб у таквим ситуацијама?</w:t>
            </w:r>
          </w:p>
          <w:p w:rsidR="00D922E6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Какве то последице може да произведе?</w:t>
            </w:r>
          </w:p>
          <w:p w:rsidR="00D922E6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су другарице поступиле? А како је требало да поступе?</w:t>
            </w:r>
          </w:p>
          <w:p w:rsidR="00D922E6" w:rsidRPr="00D153B4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бисте ви убедили девојчицу да писање путописа може бити занимљиво?</w:t>
            </w:r>
          </w:p>
          <w:p w:rsidR="00D922E6" w:rsidRPr="003868E9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922E6" w:rsidRPr="00677DE0" w:rsidTr="005965B2">
        <w:tc>
          <w:tcPr>
            <w:tcW w:w="8856" w:type="dxa"/>
          </w:tcPr>
          <w:p w:rsidR="00D922E6" w:rsidRPr="00C554A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1C7782" w:rsidRDefault="00D922E6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D922E6" w:rsidRPr="007E00ED" w:rsidRDefault="001C7782" w:rsidP="001C778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922E6" w:rsidRPr="00D153B4">
              <w:rPr>
                <w:bCs/>
                <w:sz w:val="28"/>
                <w:szCs w:val="28"/>
                <w:lang w:val="sr-Cyrl-CS"/>
              </w:rPr>
              <w:t>До краја часа читају се њихови радови и о њима се дискутује</w:t>
            </w:r>
            <w:r w:rsidR="00D922E6">
              <w:rPr>
                <w:bCs/>
                <w:sz w:val="28"/>
                <w:szCs w:val="28"/>
                <w:lang w:val="sr-Cyrl-CS"/>
              </w:rPr>
              <w:t>.</w:t>
            </w:r>
          </w:p>
          <w:p w:rsidR="00D922E6" w:rsidRPr="00EE7AB1" w:rsidRDefault="00D922E6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922E6" w:rsidRPr="00677DE0" w:rsidTr="005965B2">
        <w:tc>
          <w:tcPr>
            <w:tcW w:w="8856" w:type="dxa"/>
          </w:tcPr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22E6" w:rsidRDefault="00D922E6" w:rsidP="005965B2">
            <w:pPr>
              <w:rPr>
                <w:i/>
                <w:sz w:val="20"/>
                <w:szCs w:val="20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</w:rPr>
            </w:pPr>
          </w:p>
          <w:p w:rsidR="001C7782" w:rsidRPr="001C7782" w:rsidRDefault="001C7782" w:rsidP="005965B2">
            <w:pPr>
              <w:rPr>
                <w:i/>
                <w:sz w:val="20"/>
                <w:szCs w:val="20"/>
              </w:rPr>
            </w:pPr>
          </w:p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F67E9D" w:rsidRDefault="00F67E9D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D922E6" w:rsidRDefault="00D922E6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7782" w:rsidRPr="00C554A6" w:rsidRDefault="001C7782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22E6"/>
    <w:rsid w:val="001C7782"/>
    <w:rsid w:val="0025080A"/>
    <w:rsid w:val="00257861"/>
    <w:rsid w:val="00493F89"/>
    <w:rsid w:val="006E5905"/>
    <w:rsid w:val="009A4E85"/>
    <w:rsid w:val="00A30C03"/>
    <w:rsid w:val="00C83D6F"/>
    <w:rsid w:val="00D922E6"/>
    <w:rsid w:val="00EC6466"/>
    <w:rsid w:val="00F6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20D3631-0736-43D3-9B75-22CD27EA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2E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92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1396</Characters>
  <Application>Microsoft Office Word</Application>
  <DocSecurity>0</DocSecurity>
  <Lines>126</Lines>
  <Paragraphs>47</Paragraphs>
  <ScaleCrop>false</ScaleCrop>
  <Company/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2013-08-25T09:55:00Z</dcterms:created>
  <dcterms:modified xsi:type="dcterms:W3CDTF">2015-02-03T14:38:00Z</dcterms:modified>
</cp:coreProperties>
</file>